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48" w:rsidRDefault="00D31848" w:rsidP="00C04251">
      <w:pPr>
        <w:spacing w:after="120" w:line="240" w:lineRule="auto"/>
        <w:rPr>
          <w:rFonts w:ascii="MV Boli" w:eastAsia="Times New Roman" w:hAnsi="MV Boli" w:cs="MV Boli"/>
          <w:b/>
          <w:imprint/>
          <w:color w:val="FF0000"/>
          <w:sz w:val="36"/>
          <w:szCs w:val="36"/>
          <w:u w:val="single"/>
          <w:lang w:eastAsia="it-IT"/>
        </w:rPr>
      </w:pPr>
      <w:r>
        <w:rPr>
          <w:rFonts w:ascii="MV Boli" w:eastAsia="Times New Roman" w:hAnsi="MV Boli" w:cs="MV Boli"/>
          <w:b/>
          <w:noProof/>
          <w:color w:val="FF0000"/>
          <w:sz w:val="36"/>
          <w:szCs w:val="36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6724650" cy="952500"/>
            <wp:effectExtent l="19050" t="0" r="0" b="0"/>
            <wp:wrapNone/>
            <wp:docPr id="1" name="Immagine 1" descr="Quaresima di fraternità - Cena del digiuno a Gattinara con gli sponsor -  Centro Missionario Diocesano Verc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resima di fraternità - Cena del digiuno a Gattinara con gli sponsor -  Centro Missionario Diocesano Vercel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5391" b="8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23" cy="95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48" w:rsidRDefault="00AB304E" w:rsidP="00C04251">
      <w:pPr>
        <w:spacing w:after="120" w:line="240" w:lineRule="auto"/>
        <w:rPr>
          <w:rFonts w:ascii="MV Boli" w:eastAsia="Times New Roman" w:hAnsi="MV Boli" w:cs="MV Boli"/>
          <w:b/>
          <w:imprint/>
          <w:color w:val="FF0000"/>
          <w:sz w:val="36"/>
          <w:szCs w:val="36"/>
          <w:u w:val="single"/>
          <w:lang w:eastAsia="it-IT"/>
        </w:rPr>
      </w:pPr>
      <w:r w:rsidRPr="00AB304E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24.65pt;margin-top:24.2pt;width:238.9pt;height:16.7pt;z-index:251674624" adj="1607" fillcolor="black">
            <v:shadow color="#868686"/>
            <v:textpath style="font-family:&quot;Chiller&quot;;font-size:24pt;font-weight:bold;font-style:italic;v-text-kern:t" trim="t" fitpath="t" string="FRATELLI TUTTI"/>
          </v:shape>
        </w:pict>
      </w:r>
      <w:r w:rsidR="00C975B4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433705</wp:posOffset>
            </wp:positionV>
            <wp:extent cx="6724650" cy="619125"/>
            <wp:effectExtent l="19050" t="0" r="0" b="0"/>
            <wp:wrapNone/>
            <wp:docPr id="5" name="Immagine 1" descr="Quaresima di fraternità - Cena del digiuno a Gattinara con gli sponsor -  Centro Missionario Diocesano Verc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resima di fraternità - Cena del digiuno a Gattinara con gli sponsor -  Centro Missionario Diocesano Vercel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b="9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48" w:rsidRDefault="00AB304E" w:rsidP="00C04251">
      <w:pPr>
        <w:spacing w:after="120" w:line="240" w:lineRule="auto"/>
        <w:rPr>
          <w:rFonts w:ascii="MV Boli" w:eastAsia="Times New Roman" w:hAnsi="MV Boli" w:cs="MV Boli"/>
          <w:b/>
          <w:imprint/>
          <w:color w:val="FF0000"/>
          <w:sz w:val="36"/>
          <w:szCs w:val="36"/>
          <w:u w:val="single"/>
          <w:lang w:eastAsia="it-IT"/>
        </w:rPr>
      </w:pPr>
      <w:r w:rsidRPr="00AB30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9pt;margin-top:10.45pt;width:515.9pt;height:91.45pt;z-index:251667456;mso-wrap-style:none" filled="f" stroked="f">
            <v:textbox style="mso-next-textbox:#_x0000_s1027">
              <w:txbxContent>
                <w:p w:rsidR="00624F17" w:rsidRPr="00BA222F" w:rsidRDefault="00624F17" w:rsidP="00D43F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Rounded MT Bold" w:eastAsia="ArialUnicodeMS" w:hAnsi="Arial Rounded MT Bold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BA222F">
                    <w:rPr>
                      <w:rFonts w:ascii="Arial Rounded MT Bold" w:eastAsia="ArialUnicodeMS" w:hAnsi="Arial Rounded MT Bold" w:cs="Times New Roman"/>
                      <w:i/>
                      <w:color w:val="000000"/>
                      <w:sz w:val="28"/>
                      <w:szCs w:val="28"/>
                    </w:rPr>
                    <w:t>“In questi momenti, nei quali tutto sembra dissolversi e perdere consistenza, ci fa bene appellarci alla solidarietà</w:t>
                  </w:r>
                  <w:r w:rsidRPr="00BA222F">
                    <w:rPr>
                      <w:rFonts w:ascii="Arial Rounded MT Bold" w:eastAsia="ArialUnicodeMS" w:hAnsi="Arial Rounded MT Bold" w:cs="Times New Roman"/>
                      <w:i/>
                      <w:color w:val="663300"/>
                      <w:sz w:val="28"/>
                      <w:szCs w:val="28"/>
                    </w:rPr>
                    <w:t xml:space="preserve"> </w:t>
                  </w:r>
                  <w:r w:rsidRPr="00BA222F">
                    <w:rPr>
                      <w:rFonts w:ascii="Arial Rounded MT Bold" w:eastAsia="ArialUnicodeMS" w:hAnsi="Arial Rounded MT Bold" w:cs="Times New Roman"/>
                      <w:i/>
                      <w:color w:val="000000"/>
                      <w:sz w:val="28"/>
                      <w:szCs w:val="28"/>
                    </w:rPr>
                    <w:t xml:space="preserve">che deriva dal saperci responsabili della fragilità degli altri. </w:t>
                  </w:r>
                  <w:proofErr w:type="spellStart"/>
                  <w:r w:rsidRPr="00BA222F">
                    <w:rPr>
                      <w:rFonts w:ascii="Arial Rounded MT Bold" w:eastAsia="ArialUnicodeMS" w:hAnsi="Arial Rounded MT Bold" w:cs="Times New Roman"/>
                      <w:i/>
                      <w:color w:val="000000"/>
                      <w:sz w:val="28"/>
                      <w:szCs w:val="28"/>
                    </w:rPr>
                    <w:t>…</w:t>
                  </w:r>
                  <w:r w:rsidRPr="00BA222F">
                    <w:rPr>
                      <w:rFonts w:ascii="Arial Rounded MT Bold" w:eastAsia="ArialUnicodeMS" w:hAnsi="Arial Rounded MT Bold" w:cs="Times New Roman"/>
                      <w:i/>
                      <w:sz w:val="28"/>
                      <w:szCs w:val="28"/>
                    </w:rPr>
                    <w:t>Nessuno</w:t>
                  </w:r>
                  <w:proofErr w:type="spellEnd"/>
                  <w:r w:rsidRPr="00BA222F">
                    <w:rPr>
                      <w:rFonts w:ascii="Arial Rounded MT Bold" w:eastAsia="ArialUnicodeMS" w:hAnsi="Arial Rounded MT Bold" w:cs="Times New Roman"/>
                      <w:i/>
                      <w:sz w:val="28"/>
                      <w:szCs w:val="28"/>
                    </w:rPr>
                    <w:t xml:space="preserve"> deve rimanere escluso, a prescindere da dove sia nato, e tanto meno a causa dei privilegi che altri possiedono per esser nati in luoghi con maggiori opportunità”.</w:t>
                  </w:r>
                </w:p>
              </w:txbxContent>
            </v:textbox>
          </v:shape>
        </w:pict>
      </w:r>
      <w:r w:rsidR="00A30022">
        <w:rPr>
          <w:noProof/>
          <w:lang w:eastAsia="it-IT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398780</wp:posOffset>
            </wp:positionV>
            <wp:extent cx="1056640" cy="9591675"/>
            <wp:effectExtent l="2590800" t="0" r="2600960" b="0"/>
            <wp:wrapNone/>
            <wp:docPr id="4" name="Immagine 1" descr="https://images-na.ssl-images-amazon.com/images/I/41GKWuYbrnL._AC_SL1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GKWuYbrnL._AC_SL11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-40000"/>
                    </a:blip>
                    <a:srcRect b="1980"/>
                    <a:stretch>
                      <a:fillRect/>
                    </a:stretch>
                  </pic:blipFill>
                  <pic:spPr bwMode="auto">
                    <a:xfrm rot="2161446">
                      <a:off x="0" y="0"/>
                      <a:ext cx="105664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48" w:rsidRDefault="00D31848" w:rsidP="00C04251">
      <w:pPr>
        <w:spacing w:after="120" w:line="240" w:lineRule="auto"/>
        <w:rPr>
          <w:rFonts w:ascii="MV Boli" w:eastAsia="Times New Roman" w:hAnsi="MV Boli" w:cs="MV Boli"/>
          <w:b/>
          <w:imprint/>
          <w:color w:val="FF0000"/>
          <w:sz w:val="36"/>
          <w:szCs w:val="36"/>
          <w:u w:val="single"/>
          <w:lang w:eastAsia="it-IT"/>
        </w:rPr>
      </w:pPr>
      <w:r>
        <w:rPr>
          <w:rFonts w:ascii="MV Boli" w:eastAsia="Times New Roman" w:hAnsi="MV Boli" w:cs="MV Boli"/>
          <w:b/>
          <w:noProof/>
          <w:color w:val="FF0000"/>
          <w:sz w:val="36"/>
          <w:szCs w:val="36"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163830</wp:posOffset>
            </wp:positionV>
            <wp:extent cx="6724650" cy="695325"/>
            <wp:effectExtent l="19050" t="0" r="0" b="0"/>
            <wp:wrapNone/>
            <wp:docPr id="3" name="Immagine 1" descr="Quaresima di fraternità - Cena del digiuno a Gattinara con gli sponsor -  Centro Missionario Diocesano Verc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resima di fraternità - Cena del digiuno a Gattinara con gli sponsor -  Centro Missionario Diocesano Vercel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b="9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48" w:rsidRPr="00D31848" w:rsidRDefault="00D31848" w:rsidP="00C04251">
      <w:pPr>
        <w:spacing w:after="120" w:line="240" w:lineRule="auto"/>
        <w:rPr>
          <w:rFonts w:ascii="MV Boli" w:eastAsia="Times New Roman" w:hAnsi="MV Boli" w:cs="MV Boli"/>
          <w:b/>
          <w:imprint/>
          <w:color w:val="FF0000"/>
          <w:sz w:val="28"/>
          <w:szCs w:val="28"/>
          <w:u w:val="single"/>
          <w:lang w:eastAsia="it-IT"/>
        </w:rPr>
      </w:pPr>
    </w:p>
    <w:p w:rsidR="00BA222F" w:rsidRPr="00BA222F" w:rsidRDefault="00BA222F" w:rsidP="00BA222F">
      <w:pPr>
        <w:spacing w:before="120" w:after="120" w:line="240" w:lineRule="auto"/>
        <w:rPr>
          <w:rFonts w:ascii="MV Boli" w:eastAsia="Times New Roman" w:hAnsi="MV Boli" w:cs="MV Boli"/>
          <w:b/>
          <w:imprint/>
          <w:color w:val="FF0000"/>
          <w:sz w:val="4"/>
          <w:szCs w:val="4"/>
          <w:u w:val="single"/>
          <w:lang w:eastAsia="it-IT"/>
        </w:rPr>
      </w:pPr>
    </w:p>
    <w:p w:rsidR="00B5093B" w:rsidRDefault="00D31848" w:rsidP="00BA222F">
      <w:pPr>
        <w:spacing w:before="120" w:after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810261</wp:posOffset>
            </wp:positionH>
            <wp:positionV relativeFrom="paragraph">
              <wp:posOffset>259716</wp:posOffset>
            </wp:positionV>
            <wp:extent cx="4857750" cy="6379908"/>
            <wp:effectExtent l="0" t="0" r="0" b="0"/>
            <wp:wrapNone/>
            <wp:docPr id="2" name="Immagine 1" descr="C:\Users\39340\Desktop\ZA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340\Desktop\ZA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5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37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80A" w:rsidRPr="00A06ABD">
        <w:rPr>
          <w:rFonts w:ascii="MV Boli" w:eastAsia="Times New Roman" w:hAnsi="MV Boli" w:cs="MV Boli"/>
          <w:b/>
          <w:imprint/>
          <w:color w:val="FF0000"/>
          <w:sz w:val="36"/>
          <w:szCs w:val="36"/>
          <w:u w:val="single"/>
          <w:lang w:eastAsia="it-IT"/>
        </w:rPr>
        <w:t>EMERGENZA CICLONE ELOISE IN MOZAMBIC</w:t>
      </w:r>
      <w:r w:rsidR="00B5093B">
        <w:rPr>
          <w:rFonts w:ascii="MV Boli" w:eastAsia="Times New Roman" w:hAnsi="MV Boli" w:cs="MV Boli"/>
          <w:b/>
          <w:imprint/>
          <w:color w:val="FF0000"/>
          <w:sz w:val="36"/>
          <w:szCs w:val="36"/>
          <w:u w:val="single"/>
          <w:lang w:eastAsia="it-IT"/>
        </w:rPr>
        <w:t>O</w:t>
      </w:r>
    </w:p>
    <w:p w:rsidR="00B5093B" w:rsidRPr="00D31848" w:rsidRDefault="00B5093B" w:rsidP="00D31848">
      <w:pPr>
        <w:spacing w:after="120" w:line="360" w:lineRule="exact"/>
        <w:rPr>
          <w:u w:val="single"/>
        </w:rPr>
      </w:pPr>
      <w:r w:rsidRPr="00D31848">
        <w:rPr>
          <w:rFonts w:ascii="MV Boli" w:eastAsia="Times New Roman" w:hAnsi="MV Boli" w:cs="MV Boli"/>
          <w:b/>
          <w:imprint/>
          <w:color w:val="FF0000"/>
          <w:sz w:val="36"/>
          <w:szCs w:val="36"/>
          <w:u w:val="single"/>
          <w:lang w:eastAsia="it-IT"/>
        </w:rPr>
        <w:t>Camminiamo insieme!</w:t>
      </w:r>
    </w:p>
    <w:p w:rsidR="00D7180A" w:rsidRPr="00D31848" w:rsidRDefault="00D7180A" w:rsidP="00D318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La notte tra il 22 e il 23 gennaio 2021, il </w:t>
      </w:r>
      <w:r w:rsidRPr="00D31848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ciclone tropicale </w:t>
      </w:r>
      <w:proofErr w:type="spellStart"/>
      <w:r w:rsidRPr="00D31848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Eloise</w:t>
      </w:r>
      <w:proofErr w:type="spellEnd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di categoria 1, ha colpito la già fragile provincia di </w:t>
      </w:r>
      <w:proofErr w:type="spellStart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Sofala</w:t>
      </w:r>
      <w:proofErr w:type="spellEnd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, e la città di </w:t>
      </w:r>
      <w:proofErr w:type="spellStart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Beira</w:t>
      </w:r>
      <w:proofErr w:type="spellEnd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, nel Mozambico centrale. Piogge torrenziali e venti sopra i 120 km orari hanno devastato l’area raggiungendo anche le province di </w:t>
      </w:r>
      <w:proofErr w:type="spellStart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Zambezia</w:t>
      </w:r>
      <w:proofErr w:type="spellEnd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, Manica e </w:t>
      </w:r>
      <w:proofErr w:type="spellStart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Inhambane</w:t>
      </w:r>
      <w:proofErr w:type="spellEnd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con conseguenze devastanti per la popolazione locale e le abitazioni e mettendo a serio rischio i raccolti del 2021. La provincia di </w:t>
      </w:r>
      <w:proofErr w:type="spellStart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Sofala</w:t>
      </w:r>
      <w:proofErr w:type="spellEnd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si sta ancora riprendendo dal tragico impatto del ciclone </w:t>
      </w:r>
      <w:proofErr w:type="spellStart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Idai</w:t>
      </w:r>
      <w:proofErr w:type="spellEnd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nel marzo 2019.</w:t>
      </w:r>
    </w:p>
    <w:p w:rsidR="00D7180A" w:rsidRPr="00D31848" w:rsidRDefault="00D31848" w:rsidP="00D31848">
      <w:pPr>
        <w:pStyle w:val="Default"/>
        <w:spacing w:after="1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“</w:t>
      </w:r>
      <w:r w:rsidR="00D7180A" w:rsidRPr="00D31848">
        <w:rPr>
          <w:rFonts w:ascii="Times New Roman" w:hAnsi="Times New Roman" w:cs="Times New Roman"/>
          <w:b/>
          <w:sz w:val="30"/>
          <w:szCs w:val="30"/>
        </w:rPr>
        <w:t xml:space="preserve">Quello che preoccupa è che questi fenomeni, prima lontani anche una decina di anni tra loro </w:t>
      </w:r>
      <w:r w:rsidR="00D7180A"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- ci scrive il Vescovo di </w:t>
      </w:r>
      <w:proofErr w:type="spellStart"/>
      <w:r w:rsidR="00D7180A"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Beira</w:t>
      </w:r>
      <w:proofErr w:type="spellEnd"/>
      <w:r w:rsidR="00D7180A"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proofErr w:type="spellStart"/>
      <w:r w:rsidR="00D7180A"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dom</w:t>
      </w:r>
      <w:proofErr w:type="spellEnd"/>
      <w:r w:rsidR="00D7180A"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Claudio - </w:t>
      </w:r>
      <w:r w:rsidR="00D7180A" w:rsidRPr="00D31848">
        <w:rPr>
          <w:rFonts w:ascii="Times New Roman" w:hAnsi="Times New Roman" w:cs="Times New Roman"/>
          <w:b/>
          <w:sz w:val="30"/>
          <w:szCs w:val="30"/>
        </w:rPr>
        <w:t xml:space="preserve">ora si ripetono con grande frequenza. Per la città di </w:t>
      </w:r>
      <w:proofErr w:type="spellStart"/>
      <w:r w:rsidR="00D7180A" w:rsidRPr="00D31848">
        <w:rPr>
          <w:rFonts w:ascii="Times New Roman" w:hAnsi="Times New Roman" w:cs="Times New Roman"/>
          <w:b/>
          <w:sz w:val="30"/>
          <w:szCs w:val="30"/>
        </w:rPr>
        <w:t>Beira</w:t>
      </w:r>
      <w:proofErr w:type="spellEnd"/>
      <w:r w:rsidR="00D7180A" w:rsidRPr="00D31848">
        <w:rPr>
          <w:rFonts w:ascii="Times New Roman" w:hAnsi="Times New Roman" w:cs="Times New Roman"/>
          <w:b/>
          <w:sz w:val="30"/>
          <w:szCs w:val="30"/>
        </w:rPr>
        <w:t xml:space="preserve"> questi fenomeni si sommano all’innalzamento del livello degli oceani </w:t>
      </w:r>
      <w:r w:rsidR="00504E3B" w:rsidRPr="00D31848">
        <w:rPr>
          <w:rFonts w:ascii="Times New Roman" w:hAnsi="Times New Roman" w:cs="Times New Roman"/>
          <w:b/>
          <w:sz w:val="30"/>
          <w:szCs w:val="30"/>
        </w:rPr>
        <w:t xml:space="preserve">e </w:t>
      </w:r>
      <w:r w:rsidR="00D7180A" w:rsidRPr="00D31848">
        <w:rPr>
          <w:rFonts w:ascii="Times New Roman" w:hAnsi="Times New Roman" w:cs="Times New Roman"/>
          <w:b/>
          <w:sz w:val="30"/>
          <w:szCs w:val="30"/>
        </w:rPr>
        <w:t>rendendo il futuro ancora più incerto</w:t>
      </w:r>
      <w:r>
        <w:rPr>
          <w:rFonts w:ascii="Times New Roman" w:hAnsi="Times New Roman" w:cs="Times New Roman"/>
          <w:b/>
          <w:sz w:val="30"/>
          <w:szCs w:val="30"/>
        </w:rPr>
        <w:t>”</w:t>
      </w:r>
      <w:r w:rsidR="00D7180A" w:rsidRPr="00D31848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D7180A" w:rsidRDefault="00D7180A" w:rsidP="00D318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Quasi 7.000 persone sono risultate sfollate, costrette ad abbandonare le loro case e a rifugiarsi in alloggi temporanei e di fortuna. I forti venti e le massicce inondazioni hanno causato la distruzione delle infrastrutture locali, della produzione e delle riserve di cibo e interrotto il funzionamento dei servizi, soprattutto nei distretti rurali ma anche nella città di </w:t>
      </w:r>
      <w:proofErr w:type="spellStart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Beira</w:t>
      </w:r>
      <w:proofErr w:type="spellEnd"/>
      <w:r w:rsidRPr="00D3184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. La popolazione, seppur stanca e stremata dalle contingenti e croniche emergenze, sta reagendo e sta rispondendo con forza e determinazione.</w:t>
      </w:r>
    </w:p>
    <w:p w:rsidR="00BA222F" w:rsidRPr="00BA222F" w:rsidRDefault="00BA222F" w:rsidP="00D318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it-IT"/>
        </w:rPr>
      </w:pPr>
      <w:r w:rsidRPr="00BA222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it-IT"/>
        </w:rPr>
        <w:t>Il nostro aiuto per ricostruire e dare speranza!</w:t>
      </w:r>
    </w:p>
    <w:p w:rsidR="00C04251" w:rsidRPr="00C04251" w:rsidRDefault="00504E3B" w:rsidP="00E55CD5">
      <w:pPr>
        <w:pStyle w:val="Paragrafoelenco"/>
        <w:numPr>
          <w:ilvl w:val="0"/>
          <w:numId w:val="1"/>
        </w:numPr>
        <w:tabs>
          <w:tab w:val="left" w:pos="8647"/>
        </w:tabs>
        <w:spacing w:after="0"/>
        <w:ind w:left="567" w:hanging="425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Costo di  1 lamiera</w:t>
      </w:r>
      <w:r w:rsidR="00E229E8"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di zinco</w:t>
      </w:r>
      <w:r w:rsidR="00E55CD5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per il tetto</w:t>
      </w:r>
      <w:r w:rsidR="00E55CD5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ab/>
      </w:r>
      <w:r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€.     </w:t>
      </w:r>
      <w:r w:rsidR="00E229E8"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  </w:t>
      </w:r>
      <w:r w:rsidR="00BA222F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</w:t>
      </w:r>
      <w:r w:rsidR="00E229E8"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4</w:t>
      </w:r>
      <w:r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,00</w:t>
      </w:r>
    </w:p>
    <w:p w:rsidR="00C04251" w:rsidRPr="00C04251" w:rsidRDefault="00504E3B" w:rsidP="00E55CD5">
      <w:pPr>
        <w:pStyle w:val="Paragrafoelenco"/>
        <w:numPr>
          <w:ilvl w:val="0"/>
          <w:numId w:val="1"/>
        </w:numPr>
        <w:tabs>
          <w:tab w:val="left" w:pos="8647"/>
        </w:tabs>
        <w:spacing w:after="0"/>
        <w:ind w:left="567" w:hanging="425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Costo medio per </w:t>
      </w:r>
      <w:r w:rsidR="00E229E8"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la copertura di una casetta</w:t>
      </w:r>
      <w:r w:rsidR="00E55CD5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ab/>
      </w:r>
      <w:r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€.    </w:t>
      </w:r>
      <w:r w:rsidR="00BA222F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</w:t>
      </w:r>
      <w:r w:rsidR="00E229E8"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2</w:t>
      </w:r>
      <w:r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50,00</w:t>
      </w:r>
    </w:p>
    <w:p w:rsidR="001C7ADA" w:rsidRPr="001C7ADA" w:rsidRDefault="00E55CD5" w:rsidP="00E55CD5">
      <w:pPr>
        <w:pStyle w:val="Paragrafoelenco"/>
        <w:numPr>
          <w:ilvl w:val="0"/>
          <w:numId w:val="1"/>
        </w:numPr>
        <w:tabs>
          <w:tab w:val="left" w:pos="8647"/>
        </w:tabs>
        <w:spacing w:after="0"/>
        <w:ind w:left="567" w:hanging="425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Costo di un sacco di cemento</w:t>
      </w:r>
      <w:r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ab/>
      </w:r>
      <w:r w:rsidR="00504E3B"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€.      </w:t>
      </w:r>
      <w:r w:rsidR="00E229E8"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</w:t>
      </w:r>
      <w:r w:rsidR="00BA222F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</w:t>
      </w:r>
      <w:r w:rsidR="00E229E8"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6</w:t>
      </w:r>
      <w:r w:rsidR="00504E3B" w:rsidRPr="00C04251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,00</w:t>
      </w:r>
    </w:p>
    <w:p w:rsidR="00504E3B" w:rsidRPr="001C7ADA" w:rsidRDefault="00504E3B" w:rsidP="00E55CD5">
      <w:pPr>
        <w:pStyle w:val="Paragrafoelenco"/>
        <w:numPr>
          <w:ilvl w:val="0"/>
          <w:numId w:val="1"/>
        </w:numPr>
        <w:tabs>
          <w:tab w:val="left" w:pos="8647"/>
        </w:tabs>
        <w:spacing w:after="0"/>
        <w:ind w:left="567" w:hanging="425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C7AD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Costo medio per riparazione di una casa danne</w:t>
      </w:r>
      <w:r w:rsidR="00A06ABD" w:rsidRPr="001C7AD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g</w:t>
      </w:r>
      <w:r w:rsidR="00E55CD5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giata </w:t>
      </w:r>
      <w:r w:rsidR="00E55CD5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ab/>
      </w:r>
      <w:r w:rsidRPr="001C7AD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€.  </w:t>
      </w:r>
      <w:r w:rsidR="00A06ABD" w:rsidRPr="001C7AD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 </w:t>
      </w:r>
      <w:r w:rsidRPr="001C7AD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</w:t>
      </w:r>
      <w:r w:rsidR="00A06ABD" w:rsidRPr="001C7AD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6</w:t>
      </w:r>
      <w:r w:rsidRPr="001C7AD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50,00</w:t>
      </w:r>
    </w:p>
    <w:p w:rsidR="00504E3B" w:rsidRDefault="00AB304E" w:rsidP="00504E3B">
      <w:r w:rsidRPr="00AB304E">
        <w:rPr>
          <w:noProof/>
          <w:sz w:val="16"/>
          <w:szCs w:val="16"/>
          <w:lang w:eastAsia="it-IT"/>
        </w:rPr>
        <w:pict>
          <v:shape id="_x0000_s1032" type="#_x0000_t202" style="position:absolute;margin-left:157.8pt;margin-top:22.3pt;width:5in;height:109.45pt;z-index:251673600" fillcolor="white [3201]" strokecolor="#c2d69b [1942]" strokeweight="1pt" o:cliptowrap="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;mso-column-margin:2mm">
              <w:txbxContent>
                <w:p w:rsidR="00504E3B" w:rsidRPr="0034676C" w:rsidRDefault="00504E3B" w:rsidP="00504E3B">
                  <w:pPr>
                    <w:widowControl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34676C">
                    <w:rPr>
                      <w:sz w:val="28"/>
                      <w:szCs w:val="28"/>
                    </w:rPr>
                    <w:t xml:space="preserve">Per effettuare offerte deducibili secondo la normativa vigente è possibile farlo attraverso la nostra </w:t>
                  </w:r>
                  <w:r>
                    <w:rPr>
                      <w:sz w:val="28"/>
                      <w:szCs w:val="28"/>
                    </w:rPr>
                    <w:t>Associazione</w:t>
                  </w:r>
                  <w:r w:rsidRPr="0034676C">
                    <w:rPr>
                      <w:sz w:val="28"/>
                      <w:szCs w:val="28"/>
                    </w:rPr>
                    <w:t>:</w:t>
                  </w:r>
                </w:p>
                <w:p w:rsidR="00504E3B" w:rsidRPr="0034676C" w:rsidRDefault="00504E3B" w:rsidP="00504E3B">
                  <w:pPr>
                    <w:widowControl w:val="0"/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“MISSIONI S. CUORE - ODV” </w:t>
                  </w:r>
                </w:p>
                <w:p w:rsidR="00504E3B" w:rsidRPr="0034676C" w:rsidRDefault="00504E3B" w:rsidP="00504E3B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w:pPr>
                  <w:r w:rsidRPr="0034676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via della Villa </w:t>
                  </w:r>
                  <w:proofErr w:type="spellStart"/>
                  <w:r w:rsidRPr="0034676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Parolari</w:t>
                  </w:r>
                  <w:proofErr w:type="spellEnd"/>
                  <w:r w:rsidRPr="0034676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, 4 - 38123 Trento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C. f</w:t>
                  </w:r>
                  <w:r w:rsidRPr="0034676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34676C"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 xml:space="preserve">96090710227 </w:t>
                  </w:r>
                </w:p>
                <w:p w:rsidR="00504E3B" w:rsidRDefault="00504E3B" w:rsidP="00504E3B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w:pPr>
                  <w:r w:rsidRPr="0034676C">
                    <w:rPr>
                      <w:sz w:val="28"/>
                      <w:szCs w:val="28"/>
                      <w:lang w:val="en-US"/>
                    </w:rPr>
                    <w:t>IBAN</w:t>
                  </w:r>
                  <w:r w:rsidRPr="0034676C">
                    <w:rPr>
                      <w:b/>
                      <w:bCs/>
                      <w:sz w:val="28"/>
                      <w:szCs w:val="28"/>
                      <w:lang w:val="en-US"/>
                    </w:rPr>
                    <w:t>:</w:t>
                  </w:r>
                  <w:r w:rsidRPr="0034676C"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IT 12</w:t>
                  </w:r>
                  <w:r w:rsidRPr="0034676C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L</w:t>
                  </w:r>
                  <w:r w:rsidRPr="0034676C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05034</w:t>
                  </w:r>
                  <w:r w:rsidRPr="0034676C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12106</w:t>
                  </w:r>
                  <w:r w:rsidRPr="0034676C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000000000490</w:t>
                  </w:r>
                  <w:r w:rsidRPr="0034676C"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 xml:space="preserve">  </w:t>
                  </w:r>
                </w:p>
                <w:p w:rsidR="00504E3B" w:rsidRPr="0044742E" w:rsidRDefault="00504E3B" w:rsidP="00504E3B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4676C">
                    <w:rPr>
                      <w:sz w:val="28"/>
                      <w:szCs w:val="28"/>
                      <w:lang w:val="en-US"/>
                    </w:rPr>
                    <w:t>BIC/SWIFT:</w:t>
                  </w:r>
                  <w:r w:rsidRPr="0034676C"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BAPPIT21286</w:t>
                  </w:r>
                </w:p>
                <w:p w:rsidR="00504E3B" w:rsidRPr="0044742E" w:rsidRDefault="00504E3B" w:rsidP="00504E3B">
                  <w:pPr>
                    <w:widowControl w:val="0"/>
                    <w:spacing w:line="275" w:lineRule="auto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</w:p>
                <w:p w:rsidR="00504E3B" w:rsidRPr="0044742E" w:rsidRDefault="00504E3B" w:rsidP="00504E3B">
                  <w:pPr>
                    <w:widowControl w:val="0"/>
                    <w:spacing w:line="275" w:lineRule="auto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AB304E">
        <w:rPr>
          <w:noProof/>
          <w:sz w:val="16"/>
          <w:szCs w:val="16"/>
          <w:lang w:eastAsia="it-IT"/>
        </w:rPr>
        <w:pict>
          <v:shape id="_x0000_s1031" type="#_x0000_t202" style="position:absolute;margin-left:-4.05pt;margin-top:22.3pt;width:156.75pt;height:109.45pt;z-index:251672576;mso-wrap-distance-left:2.88pt;mso-wrap-distance-top:2.88pt;mso-wrap-distance-right:2.88pt;mso-wrap-distance-bottom:2.88pt" fillcolor="white [3201]" strokecolor="#fabf8f [1945]" strokeweight="1pt" insetpen="t" o:cliptowrap="t">
            <v:fill color2="#fbd4b4 [1305]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974706 [1609]" opacity=".5" offset="1pt" offset2="-3pt"/>
            <v:textbox style="mso-next-textbox:#_x0000_s1031;mso-column-margin:2mm" inset="2.88pt,2.88pt,2.88pt,2.88pt">
              <w:txbxContent>
                <w:p w:rsidR="00504E3B" w:rsidRPr="0034676C" w:rsidRDefault="00504E3B" w:rsidP="00504E3B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34676C">
                    <w:rPr>
                      <w:b/>
                      <w:bCs/>
                      <w:caps/>
                      <w:sz w:val="28"/>
                      <w:szCs w:val="28"/>
                    </w:rPr>
                    <w:t>Segretariato Missioni</w:t>
                  </w:r>
                </w:p>
                <w:p w:rsidR="00504E3B" w:rsidRPr="00507F85" w:rsidRDefault="00504E3B" w:rsidP="00504E3B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34676C">
                    <w:rPr>
                      <w:b/>
                      <w:bCs/>
                      <w:caps/>
                      <w:sz w:val="28"/>
                      <w:szCs w:val="28"/>
                    </w:rPr>
                    <w:t>Dehoniani</w:t>
                  </w:r>
                </w:p>
                <w:p w:rsidR="00504E3B" w:rsidRPr="0034676C" w:rsidRDefault="00504E3B" w:rsidP="00504E3B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76C">
                    <w:rPr>
                      <w:b/>
                      <w:bCs/>
                      <w:sz w:val="28"/>
                      <w:szCs w:val="28"/>
                    </w:rPr>
                    <w:t xml:space="preserve">Via P. </w:t>
                  </w:r>
                  <w:proofErr w:type="spellStart"/>
                  <w:r w:rsidRPr="0034676C">
                    <w:rPr>
                      <w:b/>
                      <w:bCs/>
                      <w:sz w:val="28"/>
                      <w:szCs w:val="28"/>
                    </w:rPr>
                    <w:t>Bembo</w:t>
                  </w:r>
                  <w:proofErr w:type="spellEnd"/>
                  <w:r w:rsidRPr="0034676C">
                    <w:rPr>
                      <w:b/>
                      <w:bCs/>
                      <w:sz w:val="28"/>
                      <w:szCs w:val="28"/>
                    </w:rPr>
                    <w:t>, 98</w:t>
                  </w:r>
                </w:p>
                <w:p w:rsidR="00504E3B" w:rsidRPr="0034676C" w:rsidRDefault="00504E3B" w:rsidP="00504E3B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76C">
                    <w:rPr>
                      <w:b/>
                      <w:bCs/>
                      <w:sz w:val="28"/>
                      <w:szCs w:val="28"/>
                    </w:rPr>
                    <w:t>35124 - PADOVA</w:t>
                  </w:r>
                </w:p>
                <w:p w:rsidR="00504E3B" w:rsidRPr="0034676C" w:rsidRDefault="00504E3B" w:rsidP="00504E3B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76C">
                    <w:rPr>
                      <w:b/>
                      <w:bCs/>
                      <w:sz w:val="28"/>
                      <w:szCs w:val="28"/>
                    </w:rPr>
                    <w:t xml:space="preserve">tel. +39.049.687122 </w:t>
                  </w:r>
                  <w:r w:rsidRPr="0034676C">
                    <w:rPr>
                      <w:b/>
                      <w:bCs/>
                      <w:i/>
                      <w:iCs/>
                      <w:color w:val="3338FF"/>
                      <w:sz w:val="28"/>
                      <w:szCs w:val="28"/>
                      <w:u w:val="single"/>
                    </w:rPr>
                    <w:t>sam@dehoniani.it</w:t>
                  </w:r>
                </w:p>
              </w:txbxContent>
            </v:textbox>
          </v:shape>
        </w:pict>
      </w:r>
    </w:p>
    <w:p w:rsidR="00504E3B" w:rsidRDefault="00504E3B" w:rsidP="00504E3B"/>
    <w:p w:rsidR="00D47F51" w:rsidRPr="00D47F51" w:rsidRDefault="00D47F51" w:rsidP="00D47F51">
      <w:pPr>
        <w:rPr>
          <w:rFonts w:ascii="Chiller" w:hAnsi="Chiller"/>
          <w:b/>
          <w:i/>
          <w:sz w:val="44"/>
          <w:szCs w:val="44"/>
        </w:rPr>
      </w:pPr>
    </w:p>
    <w:sectPr w:rsidR="00D47F51" w:rsidRPr="00D47F51" w:rsidSect="001C7ADA">
      <w:pgSz w:w="11906" w:h="16838"/>
      <w:pgMar w:top="45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4F"/>
      </v:shape>
    </w:pict>
  </w:numPicBullet>
  <w:abstractNum w:abstractNumId="0">
    <w:nsid w:val="6CE555A9"/>
    <w:multiLevelType w:val="hybridMultilevel"/>
    <w:tmpl w:val="1578FCB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45E5"/>
    <w:rsid w:val="000672D2"/>
    <w:rsid w:val="000B0D3F"/>
    <w:rsid w:val="001C7ADA"/>
    <w:rsid w:val="00233D53"/>
    <w:rsid w:val="002345E5"/>
    <w:rsid w:val="00316AEE"/>
    <w:rsid w:val="0049761E"/>
    <w:rsid w:val="00504E3B"/>
    <w:rsid w:val="00602824"/>
    <w:rsid w:val="00624F17"/>
    <w:rsid w:val="006B6CD2"/>
    <w:rsid w:val="009D3299"/>
    <w:rsid w:val="00A06ABD"/>
    <w:rsid w:val="00A30022"/>
    <w:rsid w:val="00AB304E"/>
    <w:rsid w:val="00B5093B"/>
    <w:rsid w:val="00B63656"/>
    <w:rsid w:val="00B71AAF"/>
    <w:rsid w:val="00BA222F"/>
    <w:rsid w:val="00C04251"/>
    <w:rsid w:val="00C975B4"/>
    <w:rsid w:val="00CB3021"/>
    <w:rsid w:val="00D31848"/>
    <w:rsid w:val="00D47F51"/>
    <w:rsid w:val="00D52D44"/>
    <w:rsid w:val="00D61635"/>
    <w:rsid w:val="00D7180A"/>
    <w:rsid w:val="00DD2048"/>
    <w:rsid w:val="00E229E8"/>
    <w:rsid w:val="00E55CD5"/>
    <w:rsid w:val="00ED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4E3B"/>
    <w:pPr>
      <w:ind w:left="720"/>
      <w:contextualSpacing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393403154532</dc:creator>
  <cp:lastModifiedBy>393403154532</cp:lastModifiedBy>
  <cp:revision>6</cp:revision>
  <cp:lastPrinted>2021-02-07T22:10:00Z</cp:lastPrinted>
  <dcterms:created xsi:type="dcterms:W3CDTF">2021-02-07T22:02:00Z</dcterms:created>
  <dcterms:modified xsi:type="dcterms:W3CDTF">2021-02-07T22:13:00Z</dcterms:modified>
</cp:coreProperties>
</file>